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0502" w14:textId="425F5E36" w:rsidR="007B327E" w:rsidRDefault="007B327E" w:rsidP="007B327E">
      <w:pPr>
        <w:spacing w:before="120" w:after="120"/>
        <w:ind w:left="-851" w:right="142"/>
        <w:jc w:val="both"/>
        <w:rPr>
          <w:rFonts w:ascii="Calibri" w:hAnsi="Calibri"/>
          <w:color w:val="1F4E79"/>
          <w:sz w:val="30"/>
          <w:szCs w:val="30"/>
        </w:rPr>
      </w:pPr>
      <w:r>
        <w:rPr>
          <w:noProof/>
        </w:rPr>
        <w:drawing>
          <wp:inline distT="0" distB="0" distL="0" distR="0" wp14:anchorId="43847D91" wp14:editId="5D26A5C4">
            <wp:extent cx="2961065" cy="1028700"/>
            <wp:effectExtent l="0" t="0" r="0" b="0"/>
            <wp:docPr id="507328531" name="Immagine 1" descr="Immagine che contiene testo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28531" name="Immagine 1" descr="Immagine che contiene testo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07" cy="103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6F5B2" w14:textId="0D824F4F" w:rsidR="007B327E" w:rsidRDefault="007B327E" w:rsidP="007B327E">
      <w:pPr>
        <w:spacing w:before="120" w:after="120"/>
        <w:ind w:left="142" w:right="142"/>
        <w:jc w:val="right"/>
        <w:rPr>
          <w:rFonts w:ascii="Calibri" w:hAnsi="Calibri"/>
          <w:b/>
          <w:bCs/>
          <w:color w:val="1F4E79"/>
          <w:sz w:val="30"/>
          <w:szCs w:val="30"/>
        </w:rPr>
      </w:pPr>
      <w:r>
        <w:rPr>
          <w:rFonts w:ascii="Calibri" w:hAnsi="Calibri"/>
          <w:b/>
          <w:bCs/>
          <w:color w:val="1F4E79"/>
          <w:sz w:val="30"/>
          <w:szCs w:val="30"/>
        </w:rPr>
        <w:t xml:space="preserve">Comunicato Stampa </w:t>
      </w:r>
    </w:p>
    <w:p w14:paraId="7BDC6A94" w14:textId="5B293AED" w:rsidR="007B327E" w:rsidRPr="007B327E" w:rsidRDefault="007B327E" w:rsidP="007B327E">
      <w:pPr>
        <w:spacing w:before="120" w:after="120"/>
        <w:ind w:left="142" w:right="142"/>
        <w:jc w:val="right"/>
        <w:rPr>
          <w:rFonts w:ascii="Calibri" w:hAnsi="Calibri"/>
          <w:color w:val="1F4E79"/>
          <w:sz w:val="28"/>
          <w:szCs w:val="28"/>
        </w:rPr>
      </w:pPr>
      <w:r w:rsidRPr="007B327E">
        <w:rPr>
          <w:rFonts w:ascii="Calibri" w:hAnsi="Calibri"/>
          <w:color w:val="1F4E79"/>
          <w:sz w:val="28"/>
          <w:szCs w:val="28"/>
        </w:rPr>
        <w:t xml:space="preserve">3 novembre 2023 </w:t>
      </w:r>
    </w:p>
    <w:p w14:paraId="51F1A374" w14:textId="77777777" w:rsidR="007B327E" w:rsidRDefault="007B327E" w:rsidP="007B327E">
      <w:pPr>
        <w:spacing w:before="120" w:after="120"/>
        <w:ind w:left="142" w:right="142"/>
        <w:jc w:val="both"/>
        <w:rPr>
          <w:rFonts w:ascii="Calibri" w:hAnsi="Calibri"/>
          <w:b/>
          <w:bCs/>
          <w:color w:val="1F4E79"/>
          <w:sz w:val="30"/>
          <w:szCs w:val="30"/>
        </w:rPr>
      </w:pPr>
    </w:p>
    <w:p w14:paraId="3E18845D" w14:textId="77777777" w:rsidR="007B327E" w:rsidRDefault="007B327E" w:rsidP="007B327E">
      <w:pPr>
        <w:spacing w:before="120" w:after="120"/>
        <w:ind w:left="142" w:right="142"/>
        <w:jc w:val="both"/>
        <w:rPr>
          <w:rFonts w:ascii="Calibri" w:hAnsi="Calibri"/>
          <w:b/>
          <w:bCs/>
          <w:color w:val="1F4E79"/>
          <w:sz w:val="30"/>
          <w:szCs w:val="30"/>
        </w:rPr>
      </w:pPr>
      <w:r>
        <w:rPr>
          <w:rFonts w:ascii="Calibri" w:hAnsi="Calibri"/>
          <w:b/>
          <w:bCs/>
          <w:color w:val="1F4E79"/>
          <w:sz w:val="30"/>
          <w:szCs w:val="30"/>
        </w:rPr>
        <w:t xml:space="preserve">I Giovani Imprenditori ed il Raggruppamento Piccola Industria della Confindustria Sardegna Meridionale incontrano il Sindaco della Città Metropolitana di Cagliari   </w:t>
      </w:r>
    </w:p>
    <w:p w14:paraId="4D9ABADA" w14:textId="77777777" w:rsidR="007B327E" w:rsidRDefault="007B327E" w:rsidP="007B327E">
      <w:pPr>
        <w:spacing w:before="120" w:after="120"/>
        <w:ind w:left="142" w:right="142"/>
        <w:jc w:val="both"/>
        <w:rPr>
          <w:rFonts w:ascii="Calibri" w:hAnsi="Calibri"/>
          <w:color w:val="1F4E79"/>
          <w:sz w:val="30"/>
          <w:szCs w:val="30"/>
        </w:rPr>
      </w:pPr>
    </w:p>
    <w:p w14:paraId="43FF1995" w14:textId="77777777" w:rsidR="007B327E" w:rsidRDefault="007B327E" w:rsidP="007B327E">
      <w:pPr>
        <w:spacing w:before="120" w:after="120"/>
        <w:ind w:left="142" w:right="142"/>
        <w:jc w:val="both"/>
        <w:rPr>
          <w:rFonts w:ascii="Calibri" w:hAnsi="Calibri"/>
          <w:color w:val="1F4E79"/>
          <w:sz w:val="30"/>
          <w:szCs w:val="30"/>
        </w:rPr>
      </w:pPr>
      <w:r>
        <w:rPr>
          <w:rFonts w:ascii="Calibri" w:hAnsi="Calibri"/>
          <w:color w:val="1F4E79"/>
          <w:sz w:val="30"/>
          <w:szCs w:val="30"/>
        </w:rPr>
        <w:t xml:space="preserve">Il Consiglio Direttivo dei Giovani Imprenditori e il Raggruppamento Piccola Industria, guidati rispettivamente da Filippo Luigi Concas e Matteo </w:t>
      </w:r>
      <w:proofErr w:type="spellStart"/>
      <w:r>
        <w:rPr>
          <w:rFonts w:ascii="Calibri" w:hAnsi="Calibri"/>
          <w:color w:val="1F4E79"/>
          <w:sz w:val="30"/>
          <w:szCs w:val="30"/>
        </w:rPr>
        <w:t>Baire</w:t>
      </w:r>
      <w:proofErr w:type="spellEnd"/>
      <w:r>
        <w:rPr>
          <w:rFonts w:ascii="Calibri" w:hAnsi="Calibri"/>
          <w:color w:val="1F4E79"/>
          <w:sz w:val="30"/>
          <w:szCs w:val="30"/>
        </w:rPr>
        <w:t xml:space="preserve">, hanno ospitato il Sindaco della Città Metropolitana di Cagliari, Paolo </w:t>
      </w:r>
      <w:proofErr w:type="spellStart"/>
      <w:r>
        <w:rPr>
          <w:rFonts w:ascii="Calibri" w:hAnsi="Calibri"/>
          <w:color w:val="1F4E79"/>
          <w:sz w:val="30"/>
          <w:szCs w:val="30"/>
        </w:rPr>
        <w:t>Truzzu</w:t>
      </w:r>
      <w:proofErr w:type="spellEnd"/>
      <w:r>
        <w:rPr>
          <w:rFonts w:ascii="Calibri" w:hAnsi="Calibri"/>
          <w:color w:val="1F4E79"/>
          <w:sz w:val="30"/>
          <w:szCs w:val="30"/>
        </w:rPr>
        <w:t>.</w:t>
      </w:r>
    </w:p>
    <w:p w14:paraId="2C85418C" w14:textId="77777777" w:rsidR="007B327E" w:rsidRDefault="007B327E" w:rsidP="007B327E">
      <w:pPr>
        <w:spacing w:before="120" w:after="120"/>
        <w:ind w:left="142" w:right="142"/>
        <w:jc w:val="both"/>
        <w:rPr>
          <w:rFonts w:ascii="Calibri" w:hAnsi="Calibri"/>
          <w:color w:val="1F4E79"/>
          <w:sz w:val="30"/>
          <w:szCs w:val="30"/>
        </w:rPr>
      </w:pPr>
      <w:r>
        <w:rPr>
          <w:rFonts w:ascii="Calibri" w:hAnsi="Calibri"/>
          <w:color w:val="1F4E79"/>
          <w:sz w:val="30"/>
          <w:szCs w:val="30"/>
        </w:rPr>
        <w:t>Questo incontro è stato un'occasione di estrema importanza per discutere le sfide che attualmente Cagliari sta affrontando. Inoltre, è servito a esplorare temi di reciproco interesse che riguardano il progresso e il benessere della nostra comunità.</w:t>
      </w:r>
    </w:p>
    <w:p w14:paraId="0F30583A" w14:textId="77777777" w:rsidR="007B327E" w:rsidRDefault="007B327E" w:rsidP="007B327E">
      <w:pPr>
        <w:spacing w:before="120" w:after="120"/>
        <w:ind w:left="142" w:right="142"/>
        <w:jc w:val="both"/>
        <w:rPr>
          <w:rFonts w:ascii="Calibri" w:hAnsi="Calibri"/>
          <w:color w:val="1F4E79"/>
          <w:sz w:val="30"/>
          <w:szCs w:val="30"/>
        </w:rPr>
      </w:pPr>
      <w:r>
        <w:rPr>
          <w:rFonts w:ascii="Calibri" w:hAnsi="Calibri"/>
          <w:color w:val="1F4E79"/>
          <w:sz w:val="30"/>
          <w:szCs w:val="30"/>
        </w:rPr>
        <w:t>Filippo Luigi Concas, il Presidente dei Giovani Imprenditori di Confindustria Sardegna Meridionale, ha sottolineato il ruolo cruciale che Cagliari e la sua area metropolitana svolgono nello sviluppo delle opportunità e delle risorse del territorio. Ha dichiarato: "Il progresso di Cagliari influisce positivamente su tutto il territorio circostante e viceversa. Le visioni e le azioni strategiche di questa città hanno un impatto che si estende ben oltre i suoi confini."</w:t>
      </w:r>
    </w:p>
    <w:p w14:paraId="4CB55DAB" w14:textId="77777777" w:rsidR="007B327E" w:rsidRDefault="007B327E" w:rsidP="007B327E">
      <w:pPr>
        <w:spacing w:before="120" w:after="120"/>
        <w:ind w:left="142" w:right="142"/>
        <w:jc w:val="both"/>
        <w:rPr>
          <w:rFonts w:ascii="Calibri" w:hAnsi="Calibri"/>
          <w:color w:val="1F4E79"/>
          <w:sz w:val="30"/>
          <w:szCs w:val="30"/>
        </w:rPr>
      </w:pPr>
      <w:r>
        <w:rPr>
          <w:rFonts w:ascii="Calibri" w:hAnsi="Calibri"/>
          <w:color w:val="1F4E79"/>
          <w:sz w:val="30"/>
          <w:szCs w:val="30"/>
        </w:rPr>
        <w:t xml:space="preserve">Matteo </w:t>
      </w:r>
      <w:proofErr w:type="spellStart"/>
      <w:r>
        <w:rPr>
          <w:rFonts w:ascii="Calibri" w:hAnsi="Calibri"/>
          <w:color w:val="1F4E79"/>
          <w:sz w:val="30"/>
          <w:szCs w:val="30"/>
        </w:rPr>
        <w:t>Baire</w:t>
      </w:r>
      <w:proofErr w:type="spellEnd"/>
      <w:r>
        <w:rPr>
          <w:rFonts w:ascii="Calibri" w:hAnsi="Calibri"/>
          <w:color w:val="1F4E79"/>
          <w:sz w:val="30"/>
          <w:szCs w:val="30"/>
        </w:rPr>
        <w:t>, Presidente del Raggruppamento Piccola Industria, ha manifestato la sua soddisfazione nel constatare che numerose iniziative e progetti sono in corso a Cagliari, testimoniando l'instancabile impegno dell'Amministrazione a favore dello sviluppo sostenibile della città. Ha aggiunto: "Questi sforzi non solo mirano a migliorare la qualità della vita dei cittadini, ma anche a rendere Cagliari sempre più attraente per gli investitori e i turisti. Le prospettive future sono promettenti, con ulteriori interventi in fase di pianificazione che continueranno a plasmare positivamente il tessuto urbano e l'ambiente imprenditoriale."</w:t>
      </w:r>
    </w:p>
    <w:p w14:paraId="7EBE6088" w14:textId="6C8EF61C" w:rsidR="000D60EE" w:rsidRPr="007B327E" w:rsidRDefault="000D60EE" w:rsidP="007B327E"/>
    <w:sectPr w:rsidR="000D60EE" w:rsidRPr="007B327E" w:rsidSect="007B327E">
      <w:pgSz w:w="11906" w:h="16838" w:code="9"/>
      <w:pgMar w:top="820" w:right="991" w:bottom="902" w:left="1418" w:header="703" w:footer="4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7E"/>
    <w:rsid w:val="000D60EE"/>
    <w:rsid w:val="007B327E"/>
    <w:rsid w:val="00E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53F2"/>
  <w15:chartTrackingRefBased/>
  <w15:docId w15:val="{E3CC4901-03F7-4E47-BC2A-D88E9A6A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27E"/>
    <w:pPr>
      <w:spacing w:after="0" w:line="240" w:lineRule="auto"/>
    </w:pPr>
    <w:rPr>
      <w:rFonts w:ascii="Futura Bk BT" w:hAnsi="Futura Bk BT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0E7B.60AE1A8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Ollano</dc:creator>
  <cp:keywords/>
  <dc:description/>
  <cp:lastModifiedBy>Daisy Ollano</cp:lastModifiedBy>
  <cp:revision>2</cp:revision>
  <dcterms:created xsi:type="dcterms:W3CDTF">2023-11-03T17:13:00Z</dcterms:created>
  <dcterms:modified xsi:type="dcterms:W3CDTF">2023-11-03T17:13:00Z</dcterms:modified>
</cp:coreProperties>
</file>